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0D4" w:rsidRDefault="002210D4" w:rsidP="00B16D6C">
      <w:pPr>
        <w:shd w:val="clear" w:color="auto" w:fill="FFFFFF"/>
        <w:spacing w:before="240" w:after="120"/>
        <w:jc w:val="center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Para averbação de alterações estatutárias, deverão ser apresentados:</w:t>
      </w:r>
      <w:bookmarkStart w:id="0" w:name="_GoBack"/>
      <w:bookmarkEnd w:id="0"/>
    </w:p>
    <w:p w:rsidR="002210D4" w:rsidRDefault="002210D4" w:rsidP="00B16D6C">
      <w:pPr>
        <w:shd w:val="clear" w:color="auto" w:fill="FFFFFF"/>
        <w:spacing w:before="240" w:after="120"/>
        <w:jc w:val="center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</w:p>
    <w:p w:rsidR="002210D4" w:rsidRPr="002210D4" w:rsidRDefault="002210D4" w:rsidP="002210D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2210D4">
        <w:rPr>
          <w:rFonts w:ascii="Arial" w:eastAsia="Times New Roman" w:hAnsi="Arial" w:cs="Arial"/>
          <w:sz w:val="24"/>
          <w:szCs w:val="24"/>
          <w:lang w:eastAsia="pt-BR"/>
        </w:rPr>
        <w:t xml:space="preserve">a) o ato de convocação </w:t>
      </w:r>
      <w:r w:rsidRPr="002210D4">
        <w:rPr>
          <w:rFonts w:ascii="Arial" w:eastAsia="Times New Roman" w:hAnsi="Arial" w:cs="Arial"/>
          <w:sz w:val="24"/>
          <w:szCs w:val="24"/>
          <w:lang w:eastAsia="pt-BR"/>
        </w:rPr>
        <w:t>assinado por quem o estatuto indicar</w:t>
      </w:r>
      <w:r w:rsidRPr="002210D4">
        <w:rPr>
          <w:rFonts w:ascii="Arial" w:eastAsia="Times New Roman" w:hAnsi="Arial" w:cs="Arial"/>
          <w:sz w:val="24"/>
          <w:szCs w:val="24"/>
          <w:lang w:eastAsia="pt-BR"/>
        </w:rPr>
        <w:t>;</w:t>
      </w:r>
    </w:p>
    <w:p w:rsidR="002210D4" w:rsidRPr="002210D4" w:rsidRDefault="002210D4" w:rsidP="002210D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2210D4">
        <w:rPr>
          <w:rFonts w:ascii="Arial" w:eastAsia="Times New Roman" w:hAnsi="Arial" w:cs="Arial"/>
          <w:sz w:val="24"/>
          <w:szCs w:val="24"/>
          <w:lang w:eastAsia="pt-BR"/>
        </w:rPr>
        <w:br/>
        <w:t xml:space="preserve">b) a ata da Assembleia </w:t>
      </w:r>
      <w:r w:rsidRPr="002210D4">
        <w:rPr>
          <w:rFonts w:ascii="Arial" w:eastAsia="Times New Roman" w:hAnsi="Arial" w:cs="Arial"/>
          <w:sz w:val="24"/>
          <w:szCs w:val="24"/>
          <w:lang w:eastAsia="pt-BR"/>
        </w:rPr>
        <w:t>Geral assinada por quem presidiu e secretariou a assembleia;</w:t>
      </w:r>
      <w:r w:rsidRPr="002210D4">
        <w:rPr>
          <w:rFonts w:ascii="Arial" w:eastAsia="Times New Roman" w:hAnsi="Arial" w:cs="Arial"/>
          <w:sz w:val="24"/>
          <w:szCs w:val="24"/>
          <w:lang w:eastAsia="pt-BR"/>
        </w:rPr>
        <w:br/>
      </w:r>
    </w:p>
    <w:p w:rsidR="00532AA5" w:rsidRDefault="002210D4" w:rsidP="002210D4">
      <w:p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c) a lista de presenças,</w:t>
      </w:r>
    </w:p>
    <w:p w:rsidR="00532AA5" w:rsidRDefault="00532AA5" w:rsidP="002210D4">
      <w:p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pt-BR"/>
        </w:rPr>
      </w:pPr>
    </w:p>
    <w:p w:rsidR="00532AA5" w:rsidRDefault="002210D4" w:rsidP="002210D4">
      <w:p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d</w:t>
      </w:r>
      <w:r w:rsidRPr="002210D4">
        <w:rPr>
          <w:rFonts w:ascii="Arial" w:eastAsia="Times New Roman" w:hAnsi="Arial" w:cs="Arial"/>
          <w:sz w:val="24"/>
          <w:szCs w:val="24"/>
          <w:lang w:eastAsia="pt-BR"/>
        </w:rPr>
        <w:t>) requerimento devidamente assinado pelo representante legal da pessoa jur</w:t>
      </w:r>
      <w:r>
        <w:rPr>
          <w:rFonts w:ascii="Arial" w:eastAsia="Times New Roman" w:hAnsi="Arial" w:cs="Arial"/>
          <w:sz w:val="24"/>
          <w:szCs w:val="24"/>
          <w:lang w:eastAsia="pt-BR"/>
        </w:rPr>
        <w:t>ídica, com firma reconhecida.</w:t>
      </w:r>
      <w:r>
        <w:rPr>
          <w:rFonts w:ascii="Arial" w:eastAsia="Times New Roman" w:hAnsi="Arial" w:cs="Arial"/>
          <w:sz w:val="24"/>
          <w:szCs w:val="24"/>
          <w:lang w:eastAsia="pt-BR"/>
        </w:rPr>
        <w:br/>
      </w:r>
      <w:r>
        <w:rPr>
          <w:rFonts w:ascii="Arial" w:eastAsia="Times New Roman" w:hAnsi="Arial" w:cs="Arial"/>
          <w:sz w:val="24"/>
          <w:szCs w:val="24"/>
          <w:lang w:eastAsia="pt-BR"/>
        </w:rPr>
        <w:br/>
        <w:t>e</w:t>
      </w:r>
      <w:r w:rsidRPr="002210D4">
        <w:rPr>
          <w:rFonts w:ascii="Arial" w:eastAsia="Times New Roman" w:hAnsi="Arial" w:cs="Arial"/>
          <w:sz w:val="24"/>
          <w:szCs w:val="24"/>
          <w:lang w:eastAsia="pt-BR"/>
        </w:rPr>
        <w:t>) procuração, com firma reconhecida, cujo outorgante seja o representante legal, membro da diretoria ou con</w:t>
      </w:r>
      <w:r>
        <w:rPr>
          <w:rFonts w:ascii="Arial" w:eastAsia="Times New Roman" w:hAnsi="Arial" w:cs="Arial"/>
          <w:sz w:val="24"/>
          <w:szCs w:val="24"/>
          <w:lang w:eastAsia="pt-BR"/>
        </w:rPr>
        <w:t>selho, se houver;</w:t>
      </w:r>
    </w:p>
    <w:p w:rsidR="00532AA5" w:rsidRDefault="00532AA5" w:rsidP="002210D4">
      <w:p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pt-BR"/>
        </w:rPr>
      </w:pPr>
    </w:p>
    <w:p w:rsidR="00532AA5" w:rsidRDefault="002210D4" w:rsidP="002210D4">
      <w:p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f</w:t>
      </w:r>
      <w:r w:rsidRPr="002210D4">
        <w:rPr>
          <w:rFonts w:ascii="Arial" w:eastAsia="Times New Roman" w:hAnsi="Arial" w:cs="Arial"/>
          <w:sz w:val="24"/>
          <w:szCs w:val="24"/>
          <w:lang w:eastAsia="pt-BR"/>
        </w:rPr>
        <w:t>) Do</w:t>
      </w:r>
      <w:r w:rsidRPr="002210D4">
        <w:rPr>
          <w:rFonts w:ascii="Arial" w:eastAsia="Times New Roman" w:hAnsi="Arial" w:cs="Arial"/>
          <w:sz w:val="24"/>
          <w:szCs w:val="24"/>
          <w:lang w:eastAsia="pt-BR"/>
        </w:rPr>
        <w:t>cumento Básico de Entrada (DBE), se for o caso;</w:t>
      </w:r>
    </w:p>
    <w:p w:rsidR="00532AA5" w:rsidRDefault="00532AA5" w:rsidP="002210D4">
      <w:p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pt-BR"/>
        </w:rPr>
      </w:pPr>
    </w:p>
    <w:p w:rsidR="002210D4" w:rsidRPr="002210D4" w:rsidRDefault="002210D4" w:rsidP="002210D4">
      <w:p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g</w:t>
      </w:r>
      <w:r w:rsidRPr="002210D4">
        <w:rPr>
          <w:rFonts w:ascii="Arial" w:eastAsia="Times New Roman" w:hAnsi="Arial" w:cs="Arial"/>
          <w:sz w:val="24"/>
          <w:szCs w:val="24"/>
          <w:lang w:eastAsia="pt-BR"/>
        </w:rPr>
        <w:t xml:space="preserve">) </w:t>
      </w:r>
      <w:r w:rsidRPr="002210D4">
        <w:rPr>
          <w:rFonts w:ascii="Arial" w:eastAsia="Times New Roman" w:hAnsi="Arial" w:cs="Arial"/>
          <w:sz w:val="24"/>
          <w:szCs w:val="24"/>
          <w:lang w:eastAsia="pt-BR"/>
        </w:rPr>
        <w:t xml:space="preserve">Versão atualizada e consolidada do respectivo </w:t>
      </w:r>
      <w:r w:rsidRPr="002210D4">
        <w:rPr>
          <w:rFonts w:ascii="Arial" w:eastAsia="Times New Roman" w:hAnsi="Arial" w:cs="Arial"/>
          <w:sz w:val="24"/>
          <w:szCs w:val="24"/>
          <w:lang w:eastAsia="pt-BR"/>
        </w:rPr>
        <w:t>Estatuto Social</w:t>
      </w:r>
      <w:r w:rsidRPr="002210D4">
        <w:rPr>
          <w:rFonts w:ascii="Arial" w:eastAsia="Times New Roman" w:hAnsi="Arial" w:cs="Arial"/>
          <w:sz w:val="24"/>
          <w:szCs w:val="24"/>
          <w:lang w:eastAsia="pt-BR"/>
        </w:rPr>
        <w:t>, constando a data da assembleia geral que aprovou a respectiva alteração;</w:t>
      </w:r>
    </w:p>
    <w:sectPr w:rsidR="002210D4" w:rsidRPr="002210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2F52C8"/>
    <w:multiLevelType w:val="multilevel"/>
    <w:tmpl w:val="D2E40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D6C"/>
    <w:rsid w:val="002210D4"/>
    <w:rsid w:val="00532AA5"/>
    <w:rsid w:val="00B16D6C"/>
    <w:rsid w:val="00DC2BD3"/>
    <w:rsid w:val="00F63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D6E119-63DD-4558-98BF-C87130CD5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16D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08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9CDA14-EB73-49B8-AD1D-5F879C00F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LUIZA QUINTELA SANTOS</dc:creator>
  <cp:keywords/>
  <dc:description/>
  <cp:lastModifiedBy>DANIELLY NAMARA PIMENTEL ROCHA</cp:lastModifiedBy>
  <cp:revision>2</cp:revision>
  <dcterms:created xsi:type="dcterms:W3CDTF">2025-09-11T13:44:00Z</dcterms:created>
  <dcterms:modified xsi:type="dcterms:W3CDTF">2025-09-11T13:44:00Z</dcterms:modified>
</cp:coreProperties>
</file>